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4B" w:rsidRPr="00BF2978" w:rsidRDefault="0039394B" w:rsidP="0085682A">
      <w:pPr>
        <w:keepNext/>
        <w:tabs>
          <w:tab w:val="left" w:pos="2430"/>
        </w:tabs>
      </w:pPr>
      <w:r w:rsidRPr="00BF2978">
        <w:t xml:space="preserve"> </w:t>
      </w:r>
    </w:p>
    <w:p w:rsidR="00FB2FF5" w:rsidRPr="00BF2978" w:rsidRDefault="00C00915" w:rsidP="00FB2FF5">
      <w:pPr>
        <w:keepNext/>
        <w:rPr>
          <w:rFonts w:ascii="Bookman Old Style" w:hAnsi="Bookman Old Style"/>
          <w:i/>
        </w:rPr>
      </w:pPr>
      <w:r w:rsidRPr="00BF2978">
        <w:rPr>
          <w:noProof/>
        </w:rPr>
        <w:drawing>
          <wp:anchor distT="0" distB="0" distL="114300" distR="114300" simplePos="0" relativeHeight="251658752" behindDoc="0" locked="0" layoutInCell="1" allowOverlap="1" wp14:anchorId="611E6132" wp14:editId="6583A316">
            <wp:simplePos x="0" y="0"/>
            <wp:positionH relativeFrom="column">
              <wp:posOffset>180975</wp:posOffset>
            </wp:positionH>
            <wp:positionV relativeFrom="paragraph">
              <wp:posOffset>53340</wp:posOffset>
            </wp:positionV>
            <wp:extent cx="1882140" cy="1028700"/>
            <wp:effectExtent l="0" t="0" r="0" b="0"/>
            <wp:wrapSquare wrapText="left"/>
            <wp:docPr id="2" name="Picture 2" descr="Glade Store &amp; Post Office,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de Store &amp; Post Office, for letterhead"/>
                    <pic:cNvPicPr>
                      <a:picLocks noChangeAspect="1" noChangeArrowheads="1"/>
                    </pic:cNvPicPr>
                  </pic:nvPicPr>
                  <pic:blipFill>
                    <a:blip r:embed="rId5">
                      <a:lum contrast="12000"/>
                      <a:grayscl/>
                      <a:extLst>
                        <a:ext uri="{28A0092B-C50C-407E-A947-70E740481C1C}">
                          <a14:useLocalDpi xmlns:a14="http://schemas.microsoft.com/office/drawing/2010/main" val="0"/>
                        </a:ext>
                      </a:extLst>
                    </a:blip>
                    <a:srcRect/>
                    <a:stretch>
                      <a:fillRect/>
                    </a:stretch>
                  </pic:blipFill>
                  <pic:spPr bwMode="auto">
                    <a:xfrm>
                      <a:off x="0" y="0"/>
                      <a:ext cx="18821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94B" w:rsidRPr="00BF2978">
        <w:rPr>
          <w:rFonts w:ascii="Bookman Old Style" w:hAnsi="Bookman Old Style"/>
          <w:i/>
        </w:rPr>
        <w:t xml:space="preserve">                            </w:t>
      </w:r>
    </w:p>
    <w:p w:rsidR="00FB2FF5" w:rsidRPr="00BF2978" w:rsidRDefault="00FB2FF5" w:rsidP="00FB2FF5">
      <w:pPr>
        <w:keepNext/>
        <w:rPr>
          <w:rFonts w:ascii="Bookman Old Style" w:hAnsi="Bookman Old Style"/>
          <w:i/>
          <w:sz w:val="32"/>
          <w:szCs w:val="32"/>
        </w:rPr>
      </w:pPr>
    </w:p>
    <w:p w:rsidR="00AC2F6F" w:rsidRPr="00BF2978" w:rsidRDefault="00C30B74" w:rsidP="00E740B6">
      <w:pPr>
        <w:keepNext/>
        <w:jc w:val="right"/>
        <w:rPr>
          <w:i/>
          <w:sz w:val="32"/>
          <w:szCs w:val="32"/>
        </w:rPr>
      </w:pPr>
      <w:r w:rsidRPr="00BF2978">
        <w:rPr>
          <w:rFonts w:ascii="Bookman Old Style" w:hAnsi="Bookman Old Style"/>
          <w:i/>
          <w:sz w:val="28"/>
          <w:szCs w:val="28"/>
        </w:rPr>
        <w:t>The</w:t>
      </w:r>
      <w:r w:rsidRPr="00BF2978">
        <w:rPr>
          <w:i/>
          <w:sz w:val="28"/>
          <w:szCs w:val="28"/>
        </w:rPr>
        <w:t xml:space="preserve"> </w:t>
      </w:r>
      <w:r w:rsidR="00AC2F6F" w:rsidRPr="00BF2978">
        <w:rPr>
          <w:rFonts w:ascii="Bookman Old Style" w:hAnsi="Bookman Old Style"/>
          <w:i/>
          <w:sz w:val="28"/>
          <w:szCs w:val="28"/>
        </w:rPr>
        <w:t>Glade Community Historical Society</w:t>
      </w:r>
      <w:r w:rsidR="00027126" w:rsidRPr="00BF2978">
        <w:rPr>
          <w:rFonts w:ascii="Bookman Old Style" w:hAnsi="Bookman Old Style"/>
          <w:i/>
          <w:sz w:val="28"/>
          <w:szCs w:val="28"/>
        </w:rPr>
        <w:t>, Inc.</w:t>
      </w:r>
      <w:r w:rsidR="00D16C6B" w:rsidRPr="00BF2978">
        <w:rPr>
          <w:rFonts w:ascii="Bookman Old Style" w:hAnsi="Bookman Old Style"/>
          <w:i/>
          <w:sz w:val="28"/>
          <w:szCs w:val="28"/>
        </w:rPr>
        <w:t xml:space="preserve">   </w:t>
      </w:r>
      <w:r w:rsidR="00E740B6" w:rsidRPr="00BF2978">
        <w:rPr>
          <w:i/>
          <w:sz w:val="28"/>
          <w:szCs w:val="28"/>
        </w:rPr>
        <w:t xml:space="preserve">                                                       </w:t>
      </w:r>
      <w:r w:rsidR="00AC2F6F" w:rsidRPr="00BF2978">
        <w:rPr>
          <w:rFonts w:ascii="Bookman Old Style" w:hAnsi="Bookman Old Style"/>
          <w:i/>
          <w:sz w:val="18"/>
          <w:szCs w:val="18"/>
        </w:rPr>
        <w:t>Garfield, AR</w:t>
      </w:r>
      <w:r w:rsidR="00D16C6B" w:rsidRPr="00BF2978">
        <w:rPr>
          <w:rFonts w:ascii="Bookman Old Style" w:hAnsi="Bookman Old Style"/>
          <w:i/>
          <w:sz w:val="18"/>
          <w:szCs w:val="18"/>
        </w:rPr>
        <w:t xml:space="preserve"> 7273</w:t>
      </w:r>
      <w:r w:rsidR="00027126" w:rsidRPr="00BF2978">
        <w:rPr>
          <w:rFonts w:ascii="Bookman Old Style" w:hAnsi="Bookman Old Style"/>
          <w:i/>
          <w:sz w:val="18"/>
          <w:szCs w:val="18"/>
        </w:rPr>
        <w:t>2</w:t>
      </w:r>
      <w:r w:rsidR="00D16C6B" w:rsidRPr="00BF2978">
        <w:rPr>
          <w:i/>
          <w:sz w:val="18"/>
          <w:szCs w:val="18"/>
        </w:rPr>
        <w:t xml:space="preserve"> </w:t>
      </w:r>
    </w:p>
    <w:p w:rsidR="0039394B" w:rsidRPr="00BF2978" w:rsidRDefault="00376A82" w:rsidP="00BD5966">
      <w:pPr>
        <w:keepNext/>
      </w:pPr>
      <w:r w:rsidRPr="00BF2978">
        <w:tab/>
        <w:t>Mark Wheeler:  April 28, 2013@ Lost Bridge Community room.</w:t>
      </w:r>
    </w:p>
    <w:p w:rsidR="0039394B" w:rsidRPr="00BF2978" w:rsidRDefault="0039394B" w:rsidP="00C36FD4">
      <w:pPr>
        <w:keepNext/>
        <w:ind w:left="3600" w:firstLine="720"/>
        <w:rPr>
          <w:u w:val="single"/>
        </w:rPr>
      </w:pPr>
    </w:p>
    <w:p w:rsidR="0039394B" w:rsidRPr="00BF2978" w:rsidRDefault="00D16C6B" w:rsidP="00BD5966">
      <w:pPr>
        <w:keepNext/>
      </w:pPr>
      <w:r w:rsidRPr="00BF2978">
        <w:rPr>
          <w:i/>
          <w:sz w:val="18"/>
          <w:szCs w:val="18"/>
        </w:rPr>
        <w:t xml:space="preserve">     </w:t>
      </w:r>
      <w:r w:rsidR="00FB2FF5" w:rsidRPr="00BF2978">
        <w:rPr>
          <w:i/>
          <w:sz w:val="18"/>
          <w:szCs w:val="18"/>
        </w:rPr>
        <w:t xml:space="preserve">            Glade Store &amp; Post Office</w:t>
      </w:r>
    </w:p>
    <w:p w:rsidR="00AC317C" w:rsidRPr="00BF2978" w:rsidRDefault="005A4E6A" w:rsidP="00315E61">
      <w:pPr>
        <w:keepNext/>
        <w:rPr>
          <w:sz w:val="22"/>
          <w:szCs w:val="22"/>
        </w:rPr>
      </w:pPr>
      <w:bookmarkStart w:id="0" w:name="_GoBack"/>
      <w:r w:rsidRPr="00BF2978">
        <w:rPr>
          <w:sz w:val="22"/>
          <w:szCs w:val="22"/>
        </w:rPr>
        <w:t xml:space="preserve">Spring teases us with </w:t>
      </w:r>
      <w:r w:rsidR="00254F7B" w:rsidRPr="00BF2978">
        <w:rPr>
          <w:sz w:val="22"/>
          <w:szCs w:val="22"/>
        </w:rPr>
        <w:t>rain, snow,</w:t>
      </w:r>
      <w:r w:rsidR="0085682A" w:rsidRPr="00BF2978">
        <w:rPr>
          <w:sz w:val="22"/>
          <w:szCs w:val="22"/>
        </w:rPr>
        <w:t xml:space="preserve"> and</w:t>
      </w:r>
      <w:r w:rsidR="00254F7B" w:rsidRPr="00BF2978">
        <w:rPr>
          <w:sz w:val="22"/>
          <w:szCs w:val="22"/>
        </w:rPr>
        <w:t xml:space="preserve"> daffodil</w:t>
      </w:r>
      <w:r w:rsidR="00BB5B13" w:rsidRPr="00BF2978">
        <w:rPr>
          <w:sz w:val="22"/>
          <w:szCs w:val="22"/>
        </w:rPr>
        <w:t xml:space="preserve"> blooms</w:t>
      </w:r>
      <w:r w:rsidR="00254F7B" w:rsidRPr="00BF2978">
        <w:rPr>
          <w:sz w:val="22"/>
          <w:szCs w:val="22"/>
        </w:rPr>
        <w:t xml:space="preserve"> as </w:t>
      </w:r>
      <w:r w:rsidRPr="00BF2978">
        <w:rPr>
          <w:sz w:val="22"/>
          <w:szCs w:val="22"/>
        </w:rPr>
        <w:t>shades of green</w:t>
      </w:r>
      <w:r w:rsidR="00254F7B" w:rsidRPr="00BF2978">
        <w:rPr>
          <w:sz w:val="22"/>
          <w:szCs w:val="22"/>
        </w:rPr>
        <w:t xml:space="preserve"> unfurl</w:t>
      </w:r>
      <w:r w:rsidRPr="00BF2978">
        <w:rPr>
          <w:sz w:val="22"/>
          <w:szCs w:val="22"/>
        </w:rPr>
        <w:t xml:space="preserve">. Spring renews hope and </w:t>
      </w:r>
      <w:r w:rsidR="00A178F1" w:rsidRPr="00BF2978">
        <w:rPr>
          <w:sz w:val="22"/>
          <w:szCs w:val="22"/>
        </w:rPr>
        <w:t>welcomes</w:t>
      </w:r>
      <w:r w:rsidRPr="00BF2978">
        <w:rPr>
          <w:sz w:val="22"/>
          <w:szCs w:val="22"/>
        </w:rPr>
        <w:t xml:space="preserve"> our </w:t>
      </w:r>
      <w:r w:rsidR="0095405D" w:rsidRPr="00BF2978">
        <w:rPr>
          <w:sz w:val="22"/>
          <w:szCs w:val="22"/>
        </w:rPr>
        <w:t>second</w:t>
      </w:r>
      <w:r w:rsidRPr="00BF2978">
        <w:rPr>
          <w:sz w:val="22"/>
          <w:szCs w:val="22"/>
        </w:rPr>
        <w:t xml:space="preserve"> quarterly</w:t>
      </w:r>
      <w:r w:rsidR="0095405D" w:rsidRPr="00BF2978">
        <w:rPr>
          <w:sz w:val="22"/>
          <w:szCs w:val="22"/>
        </w:rPr>
        <w:t xml:space="preserve"> meeting of </w:t>
      </w:r>
      <w:r w:rsidR="00C00915" w:rsidRPr="00BF2978">
        <w:rPr>
          <w:sz w:val="22"/>
          <w:szCs w:val="22"/>
        </w:rPr>
        <w:t>GCHS on April 28, 2013 at 3 pm at Lost Bridge Community room</w:t>
      </w:r>
      <w:r w:rsidR="00D90D04" w:rsidRPr="00BF2978">
        <w:rPr>
          <w:sz w:val="22"/>
          <w:szCs w:val="22"/>
        </w:rPr>
        <w:t>.</w:t>
      </w:r>
      <w:r w:rsidR="0095405D" w:rsidRPr="00BF2978">
        <w:rPr>
          <w:sz w:val="22"/>
          <w:szCs w:val="22"/>
        </w:rPr>
        <w:t xml:space="preserve">  </w:t>
      </w:r>
      <w:r w:rsidR="00C00915" w:rsidRPr="00BF2978">
        <w:rPr>
          <w:sz w:val="22"/>
          <w:szCs w:val="22"/>
        </w:rPr>
        <w:t>Our gue</w:t>
      </w:r>
      <w:r w:rsidR="0095405D" w:rsidRPr="00BF2978">
        <w:rPr>
          <w:sz w:val="22"/>
          <w:szCs w:val="22"/>
        </w:rPr>
        <w:t xml:space="preserve">st speaker will be Mark Wheeler who is a historical interpreter at the Pea Ridge National Park.  He has volunteered there since 1995.  Mark and his friends will be presenting our program.  Mark your calendars to hear </w:t>
      </w:r>
      <w:r w:rsidR="00494D7A" w:rsidRPr="00BF2978">
        <w:rPr>
          <w:sz w:val="22"/>
          <w:szCs w:val="22"/>
        </w:rPr>
        <w:t>about the Pea Ridge Campaign as they</w:t>
      </w:r>
      <w:r w:rsidR="0095405D" w:rsidRPr="00BF2978">
        <w:rPr>
          <w:sz w:val="22"/>
          <w:szCs w:val="22"/>
        </w:rPr>
        <w:t xml:space="preserve"> </w:t>
      </w:r>
      <w:r w:rsidR="00AC317C" w:rsidRPr="00BF2978">
        <w:rPr>
          <w:sz w:val="22"/>
          <w:szCs w:val="22"/>
        </w:rPr>
        <w:t>bring to life the history of our area during the dark days of the Civil War</w:t>
      </w:r>
      <w:r w:rsidR="0095405D" w:rsidRPr="00BF2978">
        <w:rPr>
          <w:sz w:val="22"/>
          <w:szCs w:val="22"/>
        </w:rPr>
        <w:t xml:space="preserve">! </w:t>
      </w:r>
      <w:r w:rsidR="009E7032" w:rsidRPr="00BF2978">
        <w:rPr>
          <w:sz w:val="22"/>
          <w:szCs w:val="22"/>
        </w:rPr>
        <w:t>And we will learn more about the Missouri State Guard.</w:t>
      </w:r>
    </w:p>
    <w:p w:rsidR="00AC317C" w:rsidRPr="00BF2978" w:rsidRDefault="00AC317C" w:rsidP="00315E61">
      <w:pPr>
        <w:keepNext/>
        <w:rPr>
          <w:sz w:val="22"/>
          <w:szCs w:val="22"/>
        </w:rPr>
      </w:pPr>
    </w:p>
    <w:p w:rsidR="00C00915" w:rsidRPr="00BF2978" w:rsidRDefault="00AC317C" w:rsidP="00315E61">
      <w:pPr>
        <w:keepNext/>
        <w:rPr>
          <w:sz w:val="22"/>
          <w:szCs w:val="22"/>
        </w:rPr>
      </w:pPr>
      <w:r w:rsidRPr="00BF2978">
        <w:rPr>
          <w:sz w:val="22"/>
          <w:szCs w:val="22"/>
        </w:rPr>
        <w:t xml:space="preserve">And for those who like to plan ahead: </w:t>
      </w:r>
      <w:r w:rsidR="0095405D" w:rsidRPr="00BF2978">
        <w:rPr>
          <w:sz w:val="22"/>
          <w:szCs w:val="22"/>
        </w:rPr>
        <w:t xml:space="preserve">Our third meeting will be July 28, at 3 pm </w:t>
      </w:r>
      <w:r w:rsidR="00494D7A" w:rsidRPr="00BF2978">
        <w:rPr>
          <w:sz w:val="22"/>
          <w:szCs w:val="22"/>
        </w:rPr>
        <w:t xml:space="preserve">with </w:t>
      </w:r>
      <w:r w:rsidR="003C66F2" w:rsidRPr="00BF2978">
        <w:rPr>
          <w:sz w:val="22"/>
          <w:szCs w:val="22"/>
        </w:rPr>
        <w:t xml:space="preserve">presenter, </w:t>
      </w:r>
      <w:r w:rsidR="009E7032" w:rsidRPr="00BF2978">
        <w:rPr>
          <w:sz w:val="22"/>
          <w:szCs w:val="22"/>
        </w:rPr>
        <w:t xml:space="preserve">Mr. </w:t>
      </w:r>
      <w:r w:rsidR="00494D7A" w:rsidRPr="00BF2978">
        <w:rPr>
          <w:sz w:val="22"/>
          <w:szCs w:val="22"/>
        </w:rPr>
        <w:t xml:space="preserve">John Cross, </w:t>
      </w:r>
      <w:r w:rsidR="0095405D" w:rsidRPr="00BF2978">
        <w:rPr>
          <w:sz w:val="22"/>
          <w:szCs w:val="22"/>
        </w:rPr>
        <w:t>and our fourth meeting will be October 27 at 3 pm</w:t>
      </w:r>
      <w:r w:rsidR="00A74526" w:rsidRPr="00BF2978">
        <w:rPr>
          <w:sz w:val="22"/>
          <w:szCs w:val="22"/>
        </w:rPr>
        <w:t xml:space="preserve"> </w:t>
      </w:r>
      <w:r w:rsidR="00494D7A" w:rsidRPr="00BF2978">
        <w:rPr>
          <w:sz w:val="22"/>
          <w:szCs w:val="22"/>
        </w:rPr>
        <w:t xml:space="preserve">with Susan Young </w:t>
      </w:r>
      <w:r w:rsidR="00A74526" w:rsidRPr="00BF2978">
        <w:rPr>
          <w:sz w:val="22"/>
          <w:szCs w:val="22"/>
        </w:rPr>
        <w:t>at Lost Bridge Community room</w:t>
      </w:r>
      <w:r w:rsidR="0095405D" w:rsidRPr="00BF2978">
        <w:rPr>
          <w:sz w:val="22"/>
          <w:szCs w:val="22"/>
        </w:rPr>
        <w:t xml:space="preserve">.  </w:t>
      </w:r>
    </w:p>
    <w:p w:rsidR="00C00915" w:rsidRPr="00BF2978" w:rsidRDefault="00C00915" w:rsidP="00315E61">
      <w:pPr>
        <w:keepNext/>
        <w:rPr>
          <w:sz w:val="28"/>
          <w:szCs w:val="28"/>
        </w:rPr>
      </w:pPr>
    </w:p>
    <w:p w:rsidR="005A4E6A" w:rsidRPr="00BF2978" w:rsidRDefault="005A4E6A" w:rsidP="00315E61">
      <w:pPr>
        <w:keepNext/>
        <w:rPr>
          <w:sz w:val="22"/>
          <w:szCs w:val="22"/>
        </w:rPr>
      </w:pPr>
      <w:r w:rsidRPr="00BF2978">
        <w:rPr>
          <w:sz w:val="22"/>
          <w:szCs w:val="22"/>
        </w:rPr>
        <w:t>“Historical Facts &amp; Stories from Glade, Arkansas</w:t>
      </w:r>
      <w:r w:rsidR="00BB5B13" w:rsidRPr="00BF2978">
        <w:rPr>
          <w:sz w:val="22"/>
          <w:szCs w:val="22"/>
        </w:rPr>
        <w:t>”</w:t>
      </w:r>
    </w:p>
    <w:p w:rsidR="003C66F2" w:rsidRPr="00BF2978" w:rsidRDefault="004764FC" w:rsidP="00315E61">
      <w:pPr>
        <w:keepNext/>
        <w:rPr>
          <w:sz w:val="22"/>
          <w:szCs w:val="22"/>
        </w:rPr>
      </w:pPr>
      <w:r w:rsidRPr="00BF2978">
        <w:rPr>
          <w:sz w:val="22"/>
          <w:szCs w:val="22"/>
        </w:rPr>
        <w:t xml:space="preserve">The </w:t>
      </w:r>
      <w:r w:rsidRPr="00BF2978">
        <w:rPr>
          <w:i/>
          <w:sz w:val="22"/>
          <w:szCs w:val="22"/>
        </w:rPr>
        <w:t>Arkansas Democrat Gazette</w:t>
      </w:r>
      <w:r w:rsidRPr="00BF2978">
        <w:rPr>
          <w:sz w:val="22"/>
          <w:szCs w:val="22"/>
        </w:rPr>
        <w:t xml:space="preserve"> of October 31, 2012 announced the first phase of a purchas</w:t>
      </w:r>
      <w:r w:rsidR="003C66F2" w:rsidRPr="00BF2978">
        <w:rPr>
          <w:sz w:val="22"/>
          <w:szCs w:val="22"/>
        </w:rPr>
        <w:t xml:space="preserve">e of 1,375 acres of </w:t>
      </w:r>
      <w:r w:rsidRPr="00BF2978">
        <w:rPr>
          <w:sz w:val="22"/>
          <w:szCs w:val="22"/>
        </w:rPr>
        <w:t xml:space="preserve">Devil’s Eyebrow.  It was purchased by the Arkansas Natural Heritage Commission in a cooperative agreement with </w:t>
      </w:r>
      <w:r w:rsidR="00C74BD2" w:rsidRPr="00BF2978">
        <w:rPr>
          <w:sz w:val="22"/>
          <w:szCs w:val="22"/>
        </w:rPr>
        <w:t>t</w:t>
      </w:r>
      <w:r w:rsidRPr="00BF2978">
        <w:rPr>
          <w:sz w:val="22"/>
          <w:szCs w:val="22"/>
        </w:rPr>
        <w:t>he Arkansas Field Office</w:t>
      </w:r>
      <w:r w:rsidR="003C66F2" w:rsidRPr="00BF2978">
        <w:rPr>
          <w:sz w:val="22"/>
          <w:szCs w:val="22"/>
        </w:rPr>
        <w:t xml:space="preserve"> of</w:t>
      </w:r>
      <w:r w:rsidRPr="00BF2978">
        <w:rPr>
          <w:sz w:val="22"/>
          <w:szCs w:val="22"/>
        </w:rPr>
        <w:t xml:space="preserve"> t</w:t>
      </w:r>
      <w:r w:rsidR="003C66F2" w:rsidRPr="00BF2978">
        <w:rPr>
          <w:sz w:val="22"/>
          <w:szCs w:val="22"/>
        </w:rPr>
        <w:t>he N</w:t>
      </w:r>
      <w:r w:rsidRPr="00BF2978">
        <w:rPr>
          <w:sz w:val="22"/>
          <w:szCs w:val="22"/>
        </w:rPr>
        <w:t xml:space="preserve">ature Conservancy.  Ultimately, 1,952 acres will be purchased.  </w:t>
      </w:r>
    </w:p>
    <w:p w:rsidR="003C66F2" w:rsidRPr="00BF2978" w:rsidRDefault="003C66F2" w:rsidP="00315E61">
      <w:pPr>
        <w:keepNext/>
        <w:rPr>
          <w:sz w:val="22"/>
          <w:szCs w:val="22"/>
        </w:rPr>
      </w:pPr>
    </w:p>
    <w:p w:rsidR="004764FC" w:rsidRPr="00BF2978" w:rsidRDefault="004764FC" w:rsidP="00315E61">
      <w:pPr>
        <w:keepNext/>
        <w:rPr>
          <w:sz w:val="22"/>
          <w:szCs w:val="22"/>
        </w:rPr>
      </w:pPr>
      <w:r w:rsidRPr="00BF2978">
        <w:rPr>
          <w:sz w:val="22"/>
          <w:szCs w:val="22"/>
        </w:rPr>
        <w:t>This news would surprise Lillie Lin</w:t>
      </w:r>
      <w:r w:rsidR="007507A1" w:rsidRPr="00BF2978">
        <w:rPr>
          <w:sz w:val="22"/>
          <w:szCs w:val="22"/>
        </w:rPr>
        <w:t>d Preston whose earlier story a</w:t>
      </w:r>
      <w:r w:rsidRPr="00BF2978">
        <w:rPr>
          <w:sz w:val="22"/>
          <w:szCs w:val="22"/>
        </w:rPr>
        <w:t>b</w:t>
      </w:r>
      <w:r w:rsidR="007507A1" w:rsidRPr="00BF2978">
        <w:rPr>
          <w:sz w:val="22"/>
          <w:szCs w:val="22"/>
        </w:rPr>
        <w:t>o</w:t>
      </w:r>
      <w:r w:rsidR="001D2115" w:rsidRPr="00BF2978">
        <w:rPr>
          <w:sz w:val="22"/>
          <w:szCs w:val="22"/>
        </w:rPr>
        <w:t>ut Devil’s</w:t>
      </w:r>
      <w:r w:rsidRPr="00BF2978">
        <w:rPr>
          <w:sz w:val="22"/>
          <w:szCs w:val="22"/>
        </w:rPr>
        <w:t xml:space="preserve"> eyebrow</w:t>
      </w:r>
      <w:r w:rsidR="00ED21DC" w:rsidRPr="00BF2978">
        <w:rPr>
          <w:sz w:val="22"/>
          <w:szCs w:val="22"/>
        </w:rPr>
        <w:t xml:space="preserve"> is</w:t>
      </w:r>
      <w:r w:rsidRPr="00BF2978">
        <w:rPr>
          <w:sz w:val="22"/>
          <w:szCs w:val="22"/>
        </w:rPr>
        <w:t xml:space="preserve"> </w:t>
      </w:r>
      <w:r w:rsidR="001D2115" w:rsidRPr="00BF2978">
        <w:rPr>
          <w:sz w:val="22"/>
          <w:szCs w:val="22"/>
        </w:rPr>
        <w:t>in</w:t>
      </w:r>
      <w:r w:rsidRPr="00BF2978">
        <w:rPr>
          <w:sz w:val="22"/>
          <w:szCs w:val="22"/>
        </w:rPr>
        <w:t xml:space="preserve"> her book, </w:t>
      </w:r>
      <w:proofErr w:type="spellStart"/>
      <w:r w:rsidRPr="00BF2978">
        <w:rPr>
          <w:sz w:val="22"/>
          <w:szCs w:val="22"/>
          <w:u w:val="single"/>
        </w:rPr>
        <w:t>Dinner’ll</w:t>
      </w:r>
      <w:proofErr w:type="spellEnd"/>
      <w:r w:rsidRPr="00BF2978">
        <w:rPr>
          <w:sz w:val="22"/>
          <w:szCs w:val="22"/>
          <w:u w:val="single"/>
        </w:rPr>
        <w:t xml:space="preserve"> </w:t>
      </w:r>
      <w:proofErr w:type="gramStart"/>
      <w:r w:rsidRPr="00BF2978">
        <w:rPr>
          <w:sz w:val="22"/>
          <w:szCs w:val="22"/>
          <w:u w:val="single"/>
        </w:rPr>
        <w:t>Soon</w:t>
      </w:r>
      <w:proofErr w:type="gramEnd"/>
      <w:r w:rsidRPr="00BF2978">
        <w:rPr>
          <w:sz w:val="22"/>
          <w:szCs w:val="22"/>
          <w:u w:val="single"/>
        </w:rPr>
        <w:t xml:space="preserve"> Be Ready</w:t>
      </w:r>
      <w:r w:rsidR="007507A1" w:rsidRPr="00BF2978">
        <w:rPr>
          <w:sz w:val="22"/>
          <w:szCs w:val="22"/>
        </w:rPr>
        <w:t>, published in 1976.  She refers to the Devil’s Eyebrow which is south of the Gateway community. Lillie’s dad</w:t>
      </w:r>
      <w:r w:rsidR="001D2115" w:rsidRPr="00BF2978">
        <w:rPr>
          <w:sz w:val="22"/>
          <w:szCs w:val="22"/>
        </w:rPr>
        <w:t xml:space="preserve">, Will </w:t>
      </w:r>
      <w:proofErr w:type="spellStart"/>
      <w:r w:rsidR="001D2115" w:rsidRPr="00BF2978">
        <w:rPr>
          <w:sz w:val="22"/>
          <w:szCs w:val="22"/>
        </w:rPr>
        <w:t>Edens</w:t>
      </w:r>
      <w:proofErr w:type="spellEnd"/>
      <w:r w:rsidR="001D2115" w:rsidRPr="00BF2978">
        <w:rPr>
          <w:sz w:val="22"/>
          <w:szCs w:val="22"/>
        </w:rPr>
        <w:t>,</w:t>
      </w:r>
      <w:r w:rsidR="009156BA" w:rsidRPr="00BF2978">
        <w:rPr>
          <w:sz w:val="22"/>
          <w:szCs w:val="22"/>
        </w:rPr>
        <w:t xml:space="preserve"> was a dreamer.  He </w:t>
      </w:r>
      <w:r w:rsidR="007507A1" w:rsidRPr="00BF2978">
        <w:rPr>
          <w:sz w:val="22"/>
          <w:szCs w:val="22"/>
        </w:rPr>
        <w:t xml:space="preserve">farmed </w:t>
      </w:r>
      <w:r w:rsidR="009156BA" w:rsidRPr="00BF2978">
        <w:rPr>
          <w:sz w:val="22"/>
          <w:szCs w:val="22"/>
        </w:rPr>
        <w:t xml:space="preserve">several places </w:t>
      </w:r>
      <w:r w:rsidR="0054575A" w:rsidRPr="00BF2978">
        <w:rPr>
          <w:sz w:val="22"/>
          <w:szCs w:val="22"/>
        </w:rPr>
        <w:t>at Glade</w:t>
      </w:r>
      <w:r w:rsidR="009156BA" w:rsidRPr="00BF2978">
        <w:rPr>
          <w:sz w:val="22"/>
          <w:szCs w:val="22"/>
        </w:rPr>
        <w:t xml:space="preserve">: around </w:t>
      </w:r>
      <w:proofErr w:type="gramStart"/>
      <w:r w:rsidR="009156BA" w:rsidRPr="00BF2978">
        <w:rPr>
          <w:sz w:val="22"/>
          <w:szCs w:val="22"/>
        </w:rPr>
        <w:t>Gravel(</w:t>
      </w:r>
      <w:proofErr w:type="spellStart"/>
      <w:proofErr w:type="gramEnd"/>
      <w:r w:rsidR="009156BA" w:rsidRPr="00BF2978">
        <w:rPr>
          <w:sz w:val="22"/>
          <w:szCs w:val="22"/>
        </w:rPr>
        <w:t>ey</w:t>
      </w:r>
      <w:proofErr w:type="spellEnd"/>
      <w:r w:rsidR="009156BA" w:rsidRPr="00BF2978">
        <w:rPr>
          <w:sz w:val="22"/>
          <w:szCs w:val="22"/>
        </w:rPr>
        <w:t xml:space="preserve">) hill and </w:t>
      </w:r>
      <w:proofErr w:type="spellStart"/>
      <w:r w:rsidR="009156BA" w:rsidRPr="00BF2978">
        <w:rPr>
          <w:sz w:val="22"/>
          <w:szCs w:val="22"/>
        </w:rPr>
        <w:t>Moulder</w:t>
      </w:r>
      <w:proofErr w:type="spellEnd"/>
      <w:r w:rsidR="009156BA" w:rsidRPr="00BF2978">
        <w:rPr>
          <w:sz w:val="22"/>
          <w:szCs w:val="22"/>
        </w:rPr>
        <w:t xml:space="preserve"> hollow and had tried farming in Oklah</w:t>
      </w:r>
      <w:r w:rsidR="00254F7B" w:rsidRPr="00BF2978">
        <w:rPr>
          <w:sz w:val="22"/>
          <w:szCs w:val="22"/>
        </w:rPr>
        <w:t xml:space="preserve">oma before returning to </w:t>
      </w:r>
      <w:r w:rsidR="00594ADD" w:rsidRPr="00BF2978">
        <w:rPr>
          <w:sz w:val="22"/>
          <w:szCs w:val="22"/>
        </w:rPr>
        <w:t xml:space="preserve">farm in </w:t>
      </w:r>
      <w:r w:rsidR="00254F7B" w:rsidRPr="00BF2978">
        <w:rPr>
          <w:sz w:val="22"/>
          <w:szCs w:val="22"/>
        </w:rPr>
        <w:t>Arkansas</w:t>
      </w:r>
      <w:r w:rsidR="009156BA" w:rsidRPr="00BF2978">
        <w:rPr>
          <w:sz w:val="22"/>
          <w:szCs w:val="22"/>
        </w:rPr>
        <w:t xml:space="preserve">.  </w:t>
      </w:r>
      <w:r w:rsidR="007507A1" w:rsidRPr="00BF2978">
        <w:rPr>
          <w:sz w:val="22"/>
          <w:szCs w:val="22"/>
        </w:rPr>
        <w:t xml:space="preserve">  He farmed in the early 1900’s, but he had always dreamed of becoming a railroad engineer.  His cousin Geor</w:t>
      </w:r>
      <w:r w:rsidR="003C66F2" w:rsidRPr="00BF2978">
        <w:rPr>
          <w:sz w:val="22"/>
          <w:szCs w:val="22"/>
        </w:rPr>
        <w:t>g</w:t>
      </w:r>
      <w:r w:rsidR="00C36FD4" w:rsidRPr="00BF2978">
        <w:rPr>
          <w:sz w:val="22"/>
          <w:szCs w:val="22"/>
        </w:rPr>
        <w:t xml:space="preserve">e Hurd </w:t>
      </w:r>
      <w:r w:rsidR="007507A1" w:rsidRPr="00BF2978">
        <w:rPr>
          <w:sz w:val="22"/>
          <w:szCs w:val="22"/>
        </w:rPr>
        <w:t>was an engineer on the Frisco</w:t>
      </w:r>
      <w:r w:rsidR="001D2115" w:rsidRPr="00BF2978">
        <w:rPr>
          <w:sz w:val="22"/>
          <w:szCs w:val="22"/>
        </w:rPr>
        <w:t xml:space="preserve"> railroad</w:t>
      </w:r>
      <w:r w:rsidR="00C36FD4" w:rsidRPr="00BF2978">
        <w:rPr>
          <w:sz w:val="22"/>
          <w:szCs w:val="22"/>
        </w:rPr>
        <w:t xml:space="preserve"> route</w:t>
      </w:r>
      <w:r w:rsidR="007507A1" w:rsidRPr="00BF2978">
        <w:rPr>
          <w:sz w:val="22"/>
          <w:szCs w:val="22"/>
        </w:rPr>
        <w:t xml:space="preserve"> which ran from Monett to Fort Smith. </w:t>
      </w:r>
      <w:r w:rsidR="00C36FD4" w:rsidRPr="00BF2978">
        <w:rPr>
          <w:sz w:val="22"/>
          <w:szCs w:val="22"/>
        </w:rPr>
        <w:t xml:space="preserve"> </w:t>
      </w:r>
      <w:r w:rsidR="009156BA" w:rsidRPr="00BF2978">
        <w:rPr>
          <w:sz w:val="22"/>
          <w:szCs w:val="22"/>
        </w:rPr>
        <w:t>Hurds’ have long resided in and around</w:t>
      </w:r>
      <w:r w:rsidR="001D2115" w:rsidRPr="00BF2978">
        <w:rPr>
          <w:sz w:val="22"/>
          <w:szCs w:val="22"/>
        </w:rPr>
        <w:t xml:space="preserve"> Gateway</w:t>
      </w:r>
      <w:r w:rsidR="00C36FD4" w:rsidRPr="00BF2978">
        <w:rPr>
          <w:sz w:val="22"/>
          <w:szCs w:val="22"/>
        </w:rPr>
        <w:t>, AR</w:t>
      </w:r>
      <w:r w:rsidR="001D2115" w:rsidRPr="00BF2978">
        <w:rPr>
          <w:sz w:val="22"/>
          <w:szCs w:val="22"/>
        </w:rPr>
        <w:t>.</w:t>
      </w:r>
    </w:p>
    <w:p w:rsidR="007507A1" w:rsidRPr="00BF2978" w:rsidRDefault="007507A1" w:rsidP="00315E61">
      <w:pPr>
        <w:keepNext/>
        <w:rPr>
          <w:sz w:val="22"/>
          <w:szCs w:val="22"/>
        </w:rPr>
      </w:pPr>
    </w:p>
    <w:p w:rsidR="007507A1" w:rsidRPr="00BF2978" w:rsidRDefault="009156BA" w:rsidP="00315E61">
      <w:pPr>
        <w:keepNext/>
        <w:rPr>
          <w:sz w:val="22"/>
          <w:szCs w:val="22"/>
        </w:rPr>
      </w:pPr>
      <w:r w:rsidRPr="00BF2978">
        <w:rPr>
          <w:sz w:val="22"/>
          <w:szCs w:val="22"/>
        </w:rPr>
        <w:t>‘</w:t>
      </w:r>
      <w:r w:rsidR="007507A1" w:rsidRPr="00BF2978">
        <w:rPr>
          <w:sz w:val="22"/>
          <w:szCs w:val="22"/>
        </w:rPr>
        <w:t>Will and family lived only four miles from Garfie</w:t>
      </w:r>
      <w:r w:rsidR="000F5BC0" w:rsidRPr="00BF2978">
        <w:rPr>
          <w:sz w:val="22"/>
          <w:szCs w:val="22"/>
        </w:rPr>
        <w:t>ld, at that time, and as George came through there was a swag in the grade from the Devil’s Eyebrow to Garfield, and when George rounded the eyebrow, he picked up speed for the grade and blew his whistle, a long, low, lonesome whistle, especially for Will, and the family remarked, “There goes George</w:t>
      </w:r>
      <w:r w:rsidR="00494D7A" w:rsidRPr="00BF2978">
        <w:rPr>
          <w:sz w:val="22"/>
          <w:szCs w:val="22"/>
        </w:rPr>
        <w:t>.”  He usually went through about sundown</w:t>
      </w:r>
      <w:r w:rsidR="00C74BD2" w:rsidRPr="00BF2978">
        <w:rPr>
          <w:sz w:val="22"/>
          <w:szCs w:val="22"/>
        </w:rPr>
        <w:t>. W</w:t>
      </w:r>
      <w:r w:rsidR="00494D7A" w:rsidRPr="00BF2978">
        <w:rPr>
          <w:sz w:val="22"/>
          <w:szCs w:val="22"/>
        </w:rPr>
        <w:t>hen</w:t>
      </w:r>
      <w:r w:rsidR="00C74BD2" w:rsidRPr="00BF2978">
        <w:rPr>
          <w:sz w:val="22"/>
          <w:szCs w:val="22"/>
        </w:rPr>
        <w:t xml:space="preserve"> George</w:t>
      </w:r>
      <w:r w:rsidR="00494D7A" w:rsidRPr="00BF2978">
        <w:rPr>
          <w:sz w:val="22"/>
          <w:szCs w:val="22"/>
        </w:rPr>
        <w:t xml:space="preserve"> was off duty and someone else took his engine out, the train often stalled on the grade that approached Devil’s Eyebrow and one who listened could hear the wheels slipping on the rails and the engine straining to make the grade.  At which time, George would say, “Now there’s no use for that, if I were there I’d pat her on the old bald head and she’d take out.”  One day they missed George’s whistle and wondered if they just didn’t hear the train.  News traveled slowly in those days, and a few days later they heard that his train had left the tracks and the engine overturned and pinned George under it.  He tied the whistle down and it whistled all night.  But he could not be saved.</w:t>
      </w:r>
      <w:r w:rsidRPr="00BF2978">
        <w:rPr>
          <w:sz w:val="22"/>
          <w:szCs w:val="22"/>
        </w:rPr>
        <w:t>’</w:t>
      </w:r>
    </w:p>
    <w:p w:rsidR="003C66F2" w:rsidRPr="00BF2978" w:rsidRDefault="003C66F2" w:rsidP="00315E61">
      <w:pPr>
        <w:keepNext/>
        <w:rPr>
          <w:sz w:val="22"/>
          <w:szCs w:val="22"/>
        </w:rPr>
      </w:pPr>
    </w:p>
    <w:p w:rsidR="00494D7A" w:rsidRPr="00BF2978" w:rsidRDefault="003C66F2" w:rsidP="00315E61">
      <w:pPr>
        <w:keepNext/>
        <w:rPr>
          <w:sz w:val="22"/>
          <w:szCs w:val="22"/>
        </w:rPr>
      </w:pPr>
      <w:r w:rsidRPr="00BF2978">
        <w:rPr>
          <w:sz w:val="22"/>
          <w:szCs w:val="22"/>
        </w:rPr>
        <w:t>Just type</w:t>
      </w:r>
      <w:r w:rsidR="00C74BD2" w:rsidRPr="00BF2978">
        <w:rPr>
          <w:sz w:val="22"/>
          <w:szCs w:val="22"/>
        </w:rPr>
        <w:t xml:space="preserve"> </w:t>
      </w:r>
      <w:r w:rsidRPr="00BF2978">
        <w:rPr>
          <w:sz w:val="22"/>
          <w:szCs w:val="22"/>
        </w:rPr>
        <w:t>“</w:t>
      </w:r>
      <w:r w:rsidR="00C74BD2" w:rsidRPr="00BF2978">
        <w:rPr>
          <w:i/>
          <w:sz w:val="22"/>
          <w:szCs w:val="22"/>
        </w:rPr>
        <w:t>Devil’s Eyebrow</w:t>
      </w:r>
      <w:r w:rsidRPr="00BF2978">
        <w:rPr>
          <w:sz w:val="22"/>
          <w:szCs w:val="22"/>
        </w:rPr>
        <w:t>”</w:t>
      </w:r>
      <w:r w:rsidR="00C74BD2" w:rsidRPr="00BF2978">
        <w:rPr>
          <w:sz w:val="22"/>
          <w:szCs w:val="22"/>
        </w:rPr>
        <w:t xml:space="preserve"> </w:t>
      </w:r>
      <w:r w:rsidR="001D2115" w:rsidRPr="00BF2978">
        <w:rPr>
          <w:sz w:val="22"/>
          <w:szCs w:val="22"/>
        </w:rPr>
        <w:t xml:space="preserve">on your PC </w:t>
      </w:r>
      <w:r w:rsidR="00C74BD2" w:rsidRPr="00BF2978">
        <w:rPr>
          <w:sz w:val="22"/>
          <w:szCs w:val="22"/>
        </w:rPr>
        <w:t xml:space="preserve">and </w:t>
      </w:r>
      <w:r w:rsidR="00494D7A" w:rsidRPr="00BF2978">
        <w:rPr>
          <w:sz w:val="22"/>
          <w:szCs w:val="22"/>
        </w:rPr>
        <w:t xml:space="preserve">U-tube </w:t>
      </w:r>
      <w:r w:rsidR="00C74BD2" w:rsidRPr="00BF2978">
        <w:rPr>
          <w:sz w:val="22"/>
          <w:szCs w:val="22"/>
        </w:rPr>
        <w:t>provides glimpses of its pristine beauty</w:t>
      </w:r>
      <w:r w:rsidR="00494D7A" w:rsidRPr="00BF2978">
        <w:rPr>
          <w:sz w:val="22"/>
          <w:szCs w:val="22"/>
        </w:rPr>
        <w:t>.  And when the Eyebrow management plan is completed and protection assured, the public will be allowed to enjoy it</w:t>
      </w:r>
      <w:r w:rsidR="001D2115" w:rsidRPr="00BF2978">
        <w:rPr>
          <w:sz w:val="22"/>
          <w:szCs w:val="22"/>
        </w:rPr>
        <w:t xml:space="preserve"> </w:t>
      </w:r>
      <w:r w:rsidR="00C36FD4" w:rsidRPr="00BF2978">
        <w:rPr>
          <w:sz w:val="22"/>
          <w:szCs w:val="22"/>
        </w:rPr>
        <w:t>in future</w:t>
      </w:r>
      <w:r w:rsidR="001D2115" w:rsidRPr="00BF2978">
        <w:rPr>
          <w:sz w:val="22"/>
          <w:szCs w:val="22"/>
        </w:rPr>
        <w:t xml:space="preserve"> years.</w:t>
      </w:r>
    </w:p>
    <w:p w:rsidR="009156BA" w:rsidRPr="00BF2978" w:rsidRDefault="009156BA" w:rsidP="00315E61">
      <w:pPr>
        <w:keepNext/>
        <w:rPr>
          <w:sz w:val="22"/>
          <w:szCs w:val="22"/>
        </w:rPr>
      </w:pPr>
    </w:p>
    <w:p w:rsidR="00D90D04" w:rsidRPr="00BF2978" w:rsidRDefault="00A22FCC" w:rsidP="00315E61">
      <w:pPr>
        <w:keepNext/>
        <w:rPr>
          <w:sz w:val="28"/>
          <w:szCs w:val="28"/>
        </w:rPr>
      </w:pPr>
      <w:r w:rsidRPr="00BF2978">
        <w:rPr>
          <w:sz w:val="22"/>
          <w:szCs w:val="22"/>
        </w:rPr>
        <w:t>The GCHS, Inc. continues its</w:t>
      </w:r>
      <w:r w:rsidR="004619EA" w:rsidRPr="00BF2978">
        <w:rPr>
          <w:sz w:val="22"/>
          <w:szCs w:val="22"/>
        </w:rPr>
        <w:t xml:space="preserve"> regular</w:t>
      </w:r>
      <w:r w:rsidRPr="00BF2978">
        <w:rPr>
          <w:sz w:val="22"/>
          <w:szCs w:val="22"/>
        </w:rPr>
        <w:t xml:space="preserve"> board meetings and plans for returning the Post Office to Glade.  </w:t>
      </w:r>
      <w:r w:rsidR="004619EA" w:rsidRPr="00BF2978">
        <w:rPr>
          <w:sz w:val="22"/>
          <w:szCs w:val="22"/>
        </w:rPr>
        <w:t xml:space="preserve">  The survey report of Gene </w:t>
      </w:r>
      <w:proofErr w:type="spellStart"/>
      <w:r w:rsidR="004619EA" w:rsidRPr="00BF2978">
        <w:rPr>
          <w:sz w:val="22"/>
          <w:szCs w:val="22"/>
        </w:rPr>
        <w:t>Buescher</w:t>
      </w:r>
      <w:proofErr w:type="spellEnd"/>
      <w:r w:rsidR="007F0B8D" w:rsidRPr="00BF2978">
        <w:rPr>
          <w:sz w:val="22"/>
          <w:szCs w:val="22"/>
        </w:rPr>
        <w:t xml:space="preserve"> of Survey One,</w:t>
      </w:r>
      <w:r w:rsidR="004619EA" w:rsidRPr="00BF2978">
        <w:rPr>
          <w:sz w:val="22"/>
          <w:szCs w:val="22"/>
        </w:rPr>
        <w:t xml:space="preserve"> has been received by Sam Reynolds and next is the Planning Commission approval.  </w:t>
      </w:r>
      <w:r w:rsidR="007F0B8D" w:rsidRPr="00BF2978">
        <w:rPr>
          <w:sz w:val="22"/>
          <w:szCs w:val="22"/>
        </w:rPr>
        <w:t>Our</w:t>
      </w:r>
      <w:r w:rsidR="004619EA" w:rsidRPr="00BF2978">
        <w:rPr>
          <w:sz w:val="22"/>
          <w:szCs w:val="22"/>
        </w:rPr>
        <w:t xml:space="preserve"> appreciation</w:t>
      </w:r>
      <w:r w:rsidR="007F0B8D" w:rsidRPr="00BF2978">
        <w:rPr>
          <w:sz w:val="22"/>
          <w:szCs w:val="22"/>
        </w:rPr>
        <w:t xml:space="preserve"> goes</w:t>
      </w:r>
      <w:r w:rsidR="004619EA" w:rsidRPr="00BF2978">
        <w:rPr>
          <w:sz w:val="22"/>
          <w:szCs w:val="22"/>
        </w:rPr>
        <w:t xml:space="preserve"> to Gene </w:t>
      </w:r>
      <w:proofErr w:type="spellStart"/>
      <w:r w:rsidR="00563908" w:rsidRPr="00BF2978">
        <w:rPr>
          <w:sz w:val="22"/>
          <w:szCs w:val="22"/>
        </w:rPr>
        <w:t>Bue</w:t>
      </w:r>
      <w:r w:rsidR="007F0B8D" w:rsidRPr="00BF2978">
        <w:rPr>
          <w:sz w:val="22"/>
          <w:szCs w:val="22"/>
        </w:rPr>
        <w:t>cher</w:t>
      </w:r>
      <w:proofErr w:type="spellEnd"/>
      <w:r w:rsidR="007F0B8D" w:rsidRPr="00BF2978">
        <w:rPr>
          <w:sz w:val="22"/>
          <w:szCs w:val="22"/>
        </w:rPr>
        <w:t xml:space="preserve"> </w:t>
      </w:r>
      <w:r w:rsidR="004619EA" w:rsidRPr="00BF2978">
        <w:rPr>
          <w:sz w:val="22"/>
          <w:szCs w:val="22"/>
        </w:rPr>
        <w:t xml:space="preserve">for his work </w:t>
      </w:r>
      <w:r w:rsidR="007F0B8D" w:rsidRPr="00BF2978">
        <w:rPr>
          <w:sz w:val="22"/>
          <w:szCs w:val="22"/>
        </w:rPr>
        <w:t xml:space="preserve">on our behalf. </w:t>
      </w:r>
      <w:r w:rsidR="004619EA" w:rsidRPr="00BF2978">
        <w:rPr>
          <w:sz w:val="22"/>
          <w:szCs w:val="22"/>
        </w:rPr>
        <w:t xml:space="preserve"> No further information has been received regarding Coal Gap School. </w:t>
      </w:r>
      <w:proofErr w:type="gramStart"/>
      <w:r w:rsidR="004619EA" w:rsidRPr="00BF2978">
        <w:rPr>
          <w:sz w:val="22"/>
          <w:szCs w:val="22"/>
        </w:rPr>
        <w:t>It’s</w:t>
      </w:r>
      <w:proofErr w:type="gramEnd"/>
      <w:r w:rsidR="004619EA" w:rsidRPr="00BF2978">
        <w:rPr>
          <w:sz w:val="22"/>
          <w:szCs w:val="22"/>
        </w:rPr>
        <w:t xml:space="preserve"> loss to the Glade community would bring much sorrow so we shall conti</w:t>
      </w:r>
      <w:r w:rsidR="007F0B8D" w:rsidRPr="00BF2978">
        <w:rPr>
          <w:sz w:val="22"/>
          <w:szCs w:val="22"/>
        </w:rPr>
        <w:t xml:space="preserve">nue to seek </w:t>
      </w:r>
      <w:r w:rsidR="0071124B" w:rsidRPr="00BF2978">
        <w:rPr>
          <w:sz w:val="22"/>
          <w:szCs w:val="22"/>
        </w:rPr>
        <w:t xml:space="preserve">and share </w:t>
      </w:r>
      <w:r w:rsidR="007F0B8D" w:rsidRPr="00BF2978">
        <w:rPr>
          <w:sz w:val="22"/>
          <w:szCs w:val="22"/>
        </w:rPr>
        <w:t>information as it becomes</w:t>
      </w:r>
      <w:r w:rsidR="004619EA" w:rsidRPr="00BF2978">
        <w:rPr>
          <w:sz w:val="22"/>
          <w:szCs w:val="22"/>
        </w:rPr>
        <w:t xml:space="preserve"> available. Patricia Heck was invited and presented a program about Glade to Sh</w:t>
      </w:r>
      <w:r w:rsidR="009156BA" w:rsidRPr="00BF2978">
        <w:rPr>
          <w:sz w:val="22"/>
          <w:szCs w:val="22"/>
        </w:rPr>
        <w:t>iloh Museum on January 16, 2013</w:t>
      </w:r>
      <w:proofErr w:type="gramStart"/>
      <w:r w:rsidR="009156BA" w:rsidRPr="00BF2978">
        <w:rPr>
          <w:sz w:val="22"/>
          <w:szCs w:val="22"/>
        </w:rPr>
        <w:t>,and</w:t>
      </w:r>
      <w:proofErr w:type="gramEnd"/>
      <w:r w:rsidR="009156BA" w:rsidRPr="00BF2978">
        <w:rPr>
          <w:sz w:val="22"/>
          <w:szCs w:val="22"/>
        </w:rPr>
        <w:t xml:space="preserve"> s</w:t>
      </w:r>
      <w:r w:rsidR="004619EA" w:rsidRPr="00BF2978">
        <w:rPr>
          <w:sz w:val="22"/>
          <w:szCs w:val="22"/>
        </w:rPr>
        <w:t>he has been invited to speak to the Pea Ridge Historical Society May 28, 2013</w:t>
      </w:r>
      <w:r w:rsidR="001815D5" w:rsidRPr="00BF2978">
        <w:rPr>
          <w:sz w:val="22"/>
          <w:szCs w:val="22"/>
        </w:rPr>
        <w:t>.  Money making projects are being discussed at our board meetings.  Dorothy Williams and Judi Walter will be actively involved.</w:t>
      </w:r>
      <w:r w:rsidR="009E7032" w:rsidRPr="00BF2978">
        <w:rPr>
          <w:sz w:val="22"/>
          <w:szCs w:val="22"/>
        </w:rPr>
        <w:t xml:space="preserve"> </w:t>
      </w:r>
      <w:r w:rsidR="002B4009" w:rsidRPr="00BF2978">
        <w:rPr>
          <w:sz w:val="22"/>
          <w:szCs w:val="22"/>
        </w:rPr>
        <w:t>Reminder:</w:t>
      </w:r>
      <w:r w:rsidR="009E7032" w:rsidRPr="00BF2978">
        <w:rPr>
          <w:sz w:val="22"/>
          <w:szCs w:val="22"/>
        </w:rPr>
        <w:t xml:space="preserve"> </w:t>
      </w:r>
      <w:r w:rsidR="00C1385B" w:rsidRPr="00BF2978">
        <w:rPr>
          <w:sz w:val="22"/>
          <w:szCs w:val="22"/>
        </w:rPr>
        <w:t>P</w:t>
      </w:r>
      <w:r w:rsidR="009156BA" w:rsidRPr="00BF2978">
        <w:t xml:space="preserve">lease send your $25 dues to </w:t>
      </w:r>
      <w:r w:rsidR="001D2115" w:rsidRPr="00BF2978">
        <w:t>Sam Reynolds at 20916 Slate Gap Road, Garfield, AR 72732</w:t>
      </w:r>
      <w:r w:rsidR="00376A82" w:rsidRPr="00BF2978">
        <w:t>.  Your participation is deeply appreciated.</w:t>
      </w:r>
      <w:bookmarkEnd w:id="0"/>
    </w:p>
    <w:sectPr w:rsidR="00D90D04" w:rsidRPr="00BF2978" w:rsidSect="0039394B">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0D"/>
    <w:rsid w:val="00027126"/>
    <w:rsid w:val="0004352C"/>
    <w:rsid w:val="000541AC"/>
    <w:rsid w:val="00060E9B"/>
    <w:rsid w:val="00077E52"/>
    <w:rsid w:val="00080E7A"/>
    <w:rsid w:val="00084E21"/>
    <w:rsid w:val="00090666"/>
    <w:rsid w:val="00092C90"/>
    <w:rsid w:val="00094693"/>
    <w:rsid w:val="00095387"/>
    <w:rsid w:val="000A4A30"/>
    <w:rsid w:val="000B3E25"/>
    <w:rsid w:val="000B4DCC"/>
    <w:rsid w:val="000B6A26"/>
    <w:rsid w:val="000D1E4B"/>
    <w:rsid w:val="000E2348"/>
    <w:rsid w:val="000E42E2"/>
    <w:rsid w:val="000F5BC0"/>
    <w:rsid w:val="00115112"/>
    <w:rsid w:val="00123E52"/>
    <w:rsid w:val="00125268"/>
    <w:rsid w:val="00131BFA"/>
    <w:rsid w:val="001372C8"/>
    <w:rsid w:val="0015594A"/>
    <w:rsid w:val="00176A15"/>
    <w:rsid w:val="001815D5"/>
    <w:rsid w:val="001834C9"/>
    <w:rsid w:val="0019017B"/>
    <w:rsid w:val="001A0EE7"/>
    <w:rsid w:val="001C5084"/>
    <w:rsid w:val="001D2115"/>
    <w:rsid w:val="001E3BA8"/>
    <w:rsid w:val="001F6B6D"/>
    <w:rsid w:val="00207A99"/>
    <w:rsid w:val="00212090"/>
    <w:rsid w:val="00215D7F"/>
    <w:rsid w:val="002425AD"/>
    <w:rsid w:val="002448F6"/>
    <w:rsid w:val="00254F7B"/>
    <w:rsid w:val="0028599C"/>
    <w:rsid w:val="002A406A"/>
    <w:rsid w:val="002B4009"/>
    <w:rsid w:val="002B5762"/>
    <w:rsid w:val="002C16CC"/>
    <w:rsid w:val="002C2CBE"/>
    <w:rsid w:val="002C3890"/>
    <w:rsid w:val="002D28AB"/>
    <w:rsid w:val="002E73A5"/>
    <w:rsid w:val="002F3E74"/>
    <w:rsid w:val="00300232"/>
    <w:rsid w:val="0030314E"/>
    <w:rsid w:val="00313224"/>
    <w:rsid w:val="00315E61"/>
    <w:rsid w:val="00335E9B"/>
    <w:rsid w:val="00337F25"/>
    <w:rsid w:val="00340B5E"/>
    <w:rsid w:val="00356196"/>
    <w:rsid w:val="003636DF"/>
    <w:rsid w:val="003643E2"/>
    <w:rsid w:val="0036676C"/>
    <w:rsid w:val="00376A82"/>
    <w:rsid w:val="003932E6"/>
    <w:rsid w:val="0039394B"/>
    <w:rsid w:val="00394D71"/>
    <w:rsid w:val="003A2505"/>
    <w:rsid w:val="003B4827"/>
    <w:rsid w:val="003C4019"/>
    <w:rsid w:val="003C66F2"/>
    <w:rsid w:val="003E529C"/>
    <w:rsid w:val="003E6B7A"/>
    <w:rsid w:val="003E729F"/>
    <w:rsid w:val="00400434"/>
    <w:rsid w:val="00420421"/>
    <w:rsid w:val="0042333B"/>
    <w:rsid w:val="00423B3A"/>
    <w:rsid w:val="00443BE0"/>
    <w:rsid w:val="004466CC"/>
    <w:rsid w:val="00453CF5"/>
    <w:rsid w:val="00456295"/>
    <w:rsid w:val="00456587"/>
    <w:rsid w:val="004619EA"/>
    <w:rsid w:val="0047491D"/>
    <w:rsid w:val="004764FC"/>
    <w:rsid w:val="00480005"/>
    <w:rsid w:val="00486807"/>
    <w:rsid w:val="00494D7A"/>
    <w:rsid w:val="004A0B4B"/>
    <w:rsid w:val="004A77B3"/>
    <w:rsid w:val="004C3203"/>
    <w:rsid w:val="004C5109"/>
    <w:rsid w:val="004E6BD3"/>
    <w:rsid w:val="004F17B5"/>
    <w:rsid w:val="00501AD9"/>
    <w:rsid w:val="00505B94"/>
    <w:rsid w:val="0053023E"/>
    <w:rsid w:val="0053507B"/>
    <w:rsid w:val="00542C3C"/>
    <w:rsid w:val="0054575A"/>
    <w:rsid w:val="00552C40"/>
    <w:rsid w:val="00563908"/>
    <w:rsid w:val="005778AF"/>
    <w:rsid w:val="00577E86"/>
    <w:rsid w:val="0058233B"/>
    <w:rsid w:val="005932CF"/>
    <w:rsid w:val="00594ADD"/>
    <w:rsid w:val="005A4E6A"/>
    <w:rsid w:val="005B246F"/>
    <w:rsid w:val="005C7630"/>
    <w:rsid w:val="005E0B08"/>
    <w:rsid w:val="005E27A7"/>
    <w:rsid w:val="005F0EE0"/>
    <w:rsid w:val="005F45CA"/>
    <w:rsid w:val="00613BC9"/>
    <w:rsid w:val="006176F1"/>
    <w:rsid w:val="00630311"/>
    <w:rsid w:val="00631890"/>
    <w:rsid w:val="0063448D"/>
    <w:rsid w:val="00640992"/>
    <w:rsid w:val="00640FBF"/>
    <w:rsid w:val="0065692D"/>
    <w:rsid w:val="00663F95"/>
    <w:rsid w:val="00687388"/>
    <w:rsid w:val="00691D9C"/>
    <w:rsid w:val="0069583F"/>
    <w:rsid w:val="006A6323"/>
    <w:rsid w:val="006B5C97"/>
    <w:rsid w:val="006C5619"/>
    <w:rsid w:val="006C5C62"/>
    <w:rsid w:val="006D0885"/>
    <w:rsid w:val="006D6C9D"/>
    <w:rsid w:val="006E4B05"/>
    <w:rsid w:val="006E61F7"/>
    <w:rsid w:val="006F774A"/>
    <w:rsid w:val="00710101"/>
    <w:rsid w:val="0071124B"/>
    <w:rsid w:val="00714E13"/>
    <w:rsid w:val="007238CE"/>
    <w:rsid w:val="00736551"/>
    <w:rsid w:val="007507A1"/>
    <w:rsid w:val="00764B91"/>
    <w:rsid w:val="0078041C"/>
    <w:rsid w:val="00780C37"/>
    <w:rsid w:val="007814C8"/>
    <w:rsid w:val="00784D25"/>
    <w:rsid w:val="00785E60"/>
    <w:rsid w:val="007903FA"/>
    <w:rsid w:val="007939C1"/>
    <w:rsid w:val="00794B3E"/>
    <w:rsid w:val="007A0708"/>
    <w:rsid w:val="007C26ED"/>
    <w:rsid w:val="007E648E"/>
    <w:rsid w:val="007E66A2"/>
    <w:rsid w:val="007F0738"/>
    <w:rsid w:val="007F0B8D"/>
    <w:rsid w:val="007F1334"/>
    <w:rsid w:val="007F1770"/>
    <w:rsid w:val="00802E97"/>
    <w:rsid w:val="0081452F"/>
    <w:rsid w:val="0081579F"/>
    <w:rsid w:val="00815AF4"/>
    <w:rsid w:val="0083251B"/>
    <w:rsid w:val="00836B3B"/>
    <w:rsid w:val="00852C6B"/>
    <w:rsid w:val="0085682A"/>
    <w:rsid w:val="0086491B"/>
    <w:rsid w:val="008769A0"/>
    <w:rsid w:val="0088387F"/>
    <w:rsid w:val="0088413E"/>
    <w:rsid w:val="00892081"/>
    <w:rsid w:val="008A4000"/>
    <w:rsid w:val="008B2643"/>
    <w:rsid w:val="008C56FF"/>
    <w:rsid w:val="008D17D6"/>
    <w:rsid w:val="008D6E39"/>
    <w:rsid w:val="008E2518"/>
    <w:rsid w:val="008E27AF"/>
    <w:rsid w:val="008E3EAE"/>
    <w:rsid w:val="008E7BFA"/>
    <w:rsid w:val="009112CD"/>
    <w:rsid w:val="009117A6"/>
    <w:rsid w:val="009156BA"/>
    <w:rsid w:val="00926708"/>
    <w:rsid w:val="00940F8A"/>
    <w:rsid w:val="00953925"/>
    <w:rsid w:val="0095405D"/>
    <w:rsid w:val="00971F11"/>
    <w:rsid w:val="00980E96"/>
    <w:rsid w:val="009A4720"/>
    <w:rsid w:val="009B0419"/>
    <w:rsid w:val="009B190F"/>
    <w:rsid w:val="009C6555"/>
    <w:rsid w:val="009D308E"/>
    <w:rsid w:val="009D3DC7"/>
    <w:rsid w:val="009E7032"/>
    <w:rsid w:val="009F78D4"/>
    <w:rsid w:val="00A006AA"/>
    <w:rsid w:val="00A03D49"/>
    <w:rsid w:val="00A111BA"/>
    <w:rsid w:val="00A178F1"/>
    <w:rsid w:val="00A22FCC"/>
    <w:rsid w:val="00A27E80"/>
    <w:rsid w:val="00A459C1"/>
    <w:rsid w:val="00A57E78"/>
    <w:rsid w:val="00A72951"/>
    <w:rsid w:val="00A74526"/>
    <w:rsid w:val="00A75F66"/>
    <w:rsid w:val="00A77818"/>
    <w:rsid w:val="00A92C5D"/>
    <w:rsid w:val="00AB5FEB"/>
    <w:rsid w:val="00AC2F6F"/>
    <w:rsid w:val="00AC317C"/>
    <w:rsid w:val="00AC3897"/>
    <w:rsid w:val="00AC7DC3"/>
    <w:rsid w:val="00AD29A2"/>
    <w:rsid w:val="00AD6318"/>
    <w:rsid w:val="00AE2639"/>
    <w:rsid w:val="00AE29E4"/>
    <w:rsid w:val="00AF2D35"/>
    <w:rsid w:val="00B06A75"/>
    <w:rsid w:val="00B24F9A"/>
    <w:rsid w:val="00B34520"/>
    <w:rsid w:val="00B40923"/>
    <w:rsid w:val="00B41829"/>
    <w:rsid w:val="00B62A0D"/>
    <w:rsid w:val="00B67EC5"/>
    <w:rsid w:val="00B800D6"/>
    <w:rsid w:val="00B933D6"/>
    <w:rsid w:val="00BA114C"/>
    <w:rsid w:val="00BA2D92"/>
    <w:rsid w:val="00BB5B13"/>
    <w:rsid w:val="00BC52A0"/>
    <w:rsid w:val="00BD5966"/>
    <w:rsid w:val="00BD668B"/>
    <w:rsid w:val="00BF2978"/>
    <w:rsid w:val="00C00915"/>
    <w:rsid w:val="00C02510"/>
    <w:rsid w:val="00C04132"/>
    <w:rsid w:val="00C0541B"/>
    <w:rsid w:val="00C06C81"/>
    <w:rsid w:val="00C07CEE"/>
    <w:rsid w:val="00C1385B"/>
    <w:rsid w:val="00C2364B"/>
    <w:rsid w:val="00C27EE1"/>
    <w:rsid w:val="00C30B74"/>
    <w:rsid w:val="00C36B55"/>
    <w:rsid w:val="00C36D25"/>
    <w:rsid w:val="00C36FD4"/>
    <w:rsid w:val="00C46CF6"/>
    <w:rsid w:val="00C57362"/>
    <w:rsid w:val="00C62362"/>
    <w:rsid w:val="00C743D4"/>
    <w:rsid w:val="00C74BD2"/>
    <w:rsid w:val="00C804E2"/>
    <w:rsid w:val="00C86998"/>
    <w:rsid w:val="00C87E6A"/>
    <w:rsid w:val="00C92596"/>
    <w:rsid w:val="00CB6E1A"/>
    <w:rsid w:val="00CC510B"/>
    <w:rsid w:val="00CC59AD"/>
    <w:rsid w:val="00CD19F7"/>
    <w:rsid w:val="00CE280E"/>
    <w:rsid w:val="00CE6D17"/>
    <w:rsid w:val="00CF1BE7"/>
    <w:rsid w:val="00D01CFE"/>
    <w:rsid w:val="00D04BE9"/>
    <w:rsid w:val="00D16C6B"/>
    <w:rsid w:val="00D2159E"/>
    <w:rsid w:val="00D248EF"/>
    <w:rsid w:val="00D45547"/>
    <w:rsid w:val="00D64326"/>
    <w:rsid w:val="00D70D99"/>
    <w:rsid w:val="00D767E2"/>
    <w:rsid w:val="00D86585"/>
    <w:rsid w:val="00D8712C"/>
    <w:rsid w:val="00D90D04"/>
    <w:rsid w:val="00D9285C"/>
    <w:rsid w:val="00D92873"/>
    <w:rsid w:val="00DB7ECB"/>
    <w:rsid w:val="00DD6976"/>
    <w:rsid w:val="00DF390A"/>
    <w:rsid w:val="00DF3EA2"/>
    <w:rsid w:val="00E22A96"/>
    <w:rsid w:val="00E34318"/>
    <w:rsid w:val="00E43299"/>
    <w:rsid w:val="00E43B13"/>
    <w:rsid w:val="00E522CF"/>
    <w:rsid w:val="00E56B32"/>
    <w:rsid w:val="00E64608"/>
    <w:rsid w:val="00E740B6"/>
    <w:rsid w:val="00E944D2"/>
    <w:rsid w:val="00EB03A3"/>
    <w:rsid w:val="00ED21DC"/>
    <w:rsid w:val="00EF2541"/>
    <w:rsid w:val="00F004FC"/>
    <w:rsid w:val="00F00556"/>
    <w:rsid w:val="00F15347"/>
    <w:rsid w:val="00F22A8A"/>
    <w:rsid w:val="00F33CB9"/>
    <w:rsid w:val="00F42E3F"/>
    <w:rsid w:val="00F46A3D"/>
    <w:rsid w:val="00F4725D"/>
    <w:rsid w:val="00F6102E"/>
    <w:rsid w:val="00F67A59"/>
    <w:rsid w:val="00F67D07"/>
    <w:rsid w:val="00F7787A"/>
    <w:rsid w:val="00F83770"/>
    <w:rsid w:val="00F96EA7"/>
    <w:rsid w:val="00FA08EC"/>
    <w:rsid w:val="00FA5587"/>
    <w:rsid w:val="00FA63BA"/>
    <w:rsid w:val="00FB0ED4"/>
    <w:rsid w:val="00FB28F6"/>
    <w:rsid w:val="00FB2FF5"/>
    <w:rsid w:val="00FC190F"/>
    <w:rsid w:val="00FE17BD"/>
    <w:rsid w:val="00FE2840"/>
    <w:rsid w:val="00FE3C1E"/>
    <w:rsid w:val="00FE458D"/>
    <w:rsid w:val="00FE5920"/>
    <w:rsid w:val="00F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8235A6-DDFB-4440-99F4-E5AD76CF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D5966"/>
    <w:rPr>
      <w:b/>
      <w:bCs/>
      <w:sz w:val="20"/>
      <w:szCs w:val="20"/>
    </w:rPr>
  </w:style>
  <w:style w:type="paragraph" w:styleId="BalloonText">
    <w:name w:val="Balloon Text"/>
    <w:basedOn w:val="Normal"/>
    <w:semiHidden/>
    <w:rsid w:val="00C30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416E-6097-4911-9AE7-A31C117E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Glade Community Historical Society</vt:lpstr>
    </vt:vector>
  </TitlesOfParts>
  <Company>Toshiba</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Glade Community Historical Society</dc:title>
  <dc:creator>Anita Frevert;Patricia Heck</dc:creator>
  <cp:lastModifiedBy>Microsoft account</cp:lastModifiedBy>
  <cp:revision>2</cp:revision>
  <cp:lastPrinted>2013-03-25T22:43:00Z</cp:lastPrinted>
  <dcterms:created xsi:type="dcterms:W3CDTF">2015-01-12T00:59:00Z</dcterms:created>
  <dcterms:modified xsi:type="dcterms:W3CDTF">2015-01-12T00:59:00Z</dcterms:modified>
</cp:coreProperties>
</file>